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56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中共来宾市委组织部2020年公开招聘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机关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后勤服务控制数人员计划表</w:t>
      </w:r>
    </w:p>
    <w:tbl>
      <w:tblPr>
        <w:tblStyle w:val="3"/>
        <w:tblpPr w:leftFromText="180" w:rightFromText="180" w:vertAnchor="text" w:horzAnchor="page" w:tblpX="1544" w:tblpY="236"/>
        <w:tblOverlap w:val="never"/>
        <w:tblW w:w="14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6"/>
        <w:gridCol w:w="850"/>
        <w:gridCol w:w="567"/>
        <w:gridCol w:w="709"/>
        <w:gridCol w:w="992"/>
        <w:gridCol w:w="567"/>
        <w:gridCol w:w="851"/>
        <w:gridCol w:w="567"/>
        <w:gridCol w:w="1275"/>
        <w:gridCol w:w="1933"/>
        <w:gridCol w:w="2320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经费来源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招聘岗位名称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所需资格条件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招聘范围及对象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招聘方式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招聘单位（资格审查单位）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资格审查咨询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电话移动办公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材料邮寄地址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中共来宾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市委组织部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财政全额拨款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后勤服务控制数人员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－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35周岁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面向社会公开招聘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面试考核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中共来宾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市委组织部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0772-4278722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来宾市人民路1号市行政中心大楼东后楼6楼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来宾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市委组织部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622室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546100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服务期不少于3年</w:t>
            </w:r>
          </w:p>
        </w:tc>
      </w:tr>
    </w:tbl>
    <w:p>
      <w:pPr>
        <w:widowControl/>
        <w:spacing w:line="240" w:lineRule="exact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auto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auto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2020-11-26T09:48:57Z</dcterms:created>
  <dc:creator>63247</dc:creator>
  <cp:lastModifiedBy>七月上</cp:lastModifiedBy>
  <dcterms:modified xsi:type="dcterms:W3CDTF">2020-11-26T09:49:05Z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