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0" w:type="dxa"/>
        <w:jc w:val="center"/>
        <w:tblBorders>
          <w:bottom w:val="single" w:sz="6" w:space="0" w:color="3D3D3D"/>
          <w:right w:val="single" w:sz="6" w:space="0" w:color="3D3D3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589"/>
        <w:gridCol w:w="1457"/>
        <w:gridCol w:w="1435"/>
        <w:gridCol w:w="2252"/>
        <w:gridCol w:w="2516"/>
        <w:gridCol w:w="2627"/>
      </w:tblGrid>
      <w:tr w:rsidR="00E2603E" w:rsidRPr="00E2603E" w:rsidTr="00E2603E">
        <w:trPr>
          <w:trHeight w:val="990"/>
          <w:jc w:val="center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招聘</w:t>
            </w:r>
          </w:p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招聘</w:t>
            </w:r>
          </w:p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招聘指标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招聘</w:t>
            </w:r>
          </w:p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范围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</w:tr>
      <w:tr w:rsidR="00E2603E" w:rsidRPr="00E2603E" w:rsidTr="00E2603E">
        <w:trPr>
          <w:trHeight w:val="1245"/>
          <w:jc w:val="center"/>
        </w:trPr>
        <w:tc>
          <w:tcPr>
            <w:tcW w:w="11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鄞</w:t>
            </w:r>
            <w:proofErr w:type="gramEnd"/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州区房屋拆迁服务中心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一般管理辅助岗位（一）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宁波大市户籍或生源、1990年10月16日及以后出生。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无</w:t>
            </w:r>
          </w:p>
        </w:tc>
      </w:tr>
      <w:tr w:rsidR="00E2603E" w:rsidRPr="00E2603E" w:rsidTr="00E2603E">
        <w:trPr>
          <w:trHeight w:val="14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603E" w:rsidRPr="00E2603E" w:rsidRDefault="00E2603E" w:rsidP="00E2603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一般管理辅助岗位（二）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大专及以上学历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宁波大市户籍或生源、1980年10月16日及以后出生。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法律实务类，法学类，法律专业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男性，拆迁一线管理。</w:t>
            </w:r>
          </w:p>
        </w:tc>
      </w:tr>
      <w:tr w:rsidR="00E2603E" w:rsidRPr="00E2603E" w:rsidTr="00E2603E">
        <w:trPr>
          <w:trHeight w:val="660"/>
          <w:jc w:val="center"/>
        </w:trPr>
        <w:tc>
          <w:tcPr>
            <w:tcW w:w="9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603E" w:rsidRPr="00E2603E" w:rsidRDefault="00E2603E" w:rsidP="00E2603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2603E">
              <w:rPr>
                <w:rFonts w:ascii="宋体" w:eastAsia="宋体" w:hAnsi="宋体" w:cs="宋体" w:hint="eastAsia"/>
                <w:kern w:val="0"/>
                <w:szCs w:val="21"/>
              </w:rPr>
              <w:t>注：每人限报一个岗位并参加考试。</w:t>
            </w:r>
          </w:p>
        </w:tc>
      </w:tr>
    </w:tbl>
    <w:p w:rsidR="00B6711E" w:rsidRPr="00E2603E" w:rsidRDefault="00B6711E" w:rsidP="00E2603E">
      <w:bookmarkStart w:id="0" w:name="_GoBack"/>
      <w:bookmarkEnd w:id="0"/>
    </w:p>
    <w:sectPr w:rsidR="00B6711E" w:rsidRPr="00E2603E" w:rsidSect="00E260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2F"/>
    <w:rsid w:val="001E5D68"/>
    <w:rsid w:val="002A4255"/>
    <w:rsid w:val="002B2ABE"/>
    <w:rsid w:val="002E1449"/>
    <w:rsid w:val="003A6EE1"/>
    <w:rsid w:val="00404505"/>
    <w:rsid w:val="004569E3"/>
    <w:rsid w:val="0066208D"/>
    <w:rsid w:val="00727534"/>
    <w:rsid w:val="00A9471A"/>
    <w:rsid w:val="00B6711E"/>
    <w:rsid w:val="00B909D6"/>
    <w:rsid w:val="00BD110B"/>
    <w:rsid w:val="00E25B59"/>
    <w:rsid w:val="00E2603E"/>
    <w:rsid w:val="00E63890"/>
    <w:rsid w:val="00E9232F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7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7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2020-11-03T01:47:00Z</dcterms:created>
  <dcterms:modified xsi:type="dcterms:W3CDTF">2020-11-03T01:47:00Z</dcterms:modified>
</cp:coreProperties>
</file>