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35353"/>
          <w:spacing w:val="0"/>
          <w:sz w:val="16"/>
          <w:szCs w:val="16"/>
        </w:rPr>
      </w:pPr>
      <w:r>
        <w:rPr>
          <w:rFonts w:ascii="方正黑体_gbk" w:hAnsi="方正黑体_gbk" w:eastAsia="方正黑体_gbk" w:cs="方正黑体_gbk"/>
          <w:i w:val="0"/>
          <w:caps w:val="0"/>
          <w:color w:val="535353"/>
          <w:spacing w:val="0"/>
          <w:sz w:val="25"/>
          <w:szCs w:val="25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35353"/>
          <w:spacing w:val="0"/>
          <w:sz w:val="16"/>
          <w:szCs w:val="16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535353"/>
          <w:spacing w:val="0"/>
          <w:sz w:val="28"/>
          <w:szCs w:val="28"/>
          <w:bdr w:val="none" w:color="auto" w:sz="0" w:space="0"/>
        </w:rPr>
        <w:t>重庆市黔江中心医院2019年人才需求信息</w:t>
      </w:r>
    </w:p>
    <w:tbl>
      <w:tblPr>
        <w:tblW w:w="0" w:type="auto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706"/>
        <w:gridCol w:w="358"/>
        <w:gridCol w:w="1247"/>
        <w:gridCol w:w="209"/>
        <w:gridCol w:w="1925"/>
        <w:gridCol w:w="296"/>
        <w:gridCol w:w="319"/>
        <w:gridCol w:w="353"/>
        <w:gridCol w:w="386"/>
        <w:gridCol w:w="15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单 位 基 本 情 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重庆市黔江区城西九路63号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409099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联系人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张艳芳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023-79246676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传真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023-79231789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邮箱</w:t>
            </w:r>
          </w:p>
        </w:tc>
        <w:tc>
          <w:tcPr>
            <w:tcW w:w="7488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cqsqjzxyyrsk@163.com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人才需求情况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政策与待遇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普外科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普外科专业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全日制普通高校临床型医学博士研究生并取得相应学历学位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一、博士研究生待遇：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1. 引进费30万元、安家费50万元，年薪50万元。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2. 落实引进编制并及时办理聘用手续。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3. 积极协助解决引进医学博士家属工作调动或安排就业，同时协助解决子女就地入学。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4. 试用期满，对综合素质高、业绩突出、表现优秀的博士，给予提拔重用。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二、硕士研究生待遇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安家费10万。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心血管内科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心血管内科专业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全日制普通高校临床型医学博士研究生并取得相应学历学位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消化内科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消化内科专业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全日制普通高校临床型医学博士研究生并取得相应学历学位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肿瘤科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肿瘤科专业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全日制普通高校临床型医学博士研究生并取得相应学历学位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消化内科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消化、普外专业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全日制硕士及以上，取得相应学历学位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呼吸感染病区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呼吸、感染专业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各1人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全日制硕士及以上，取得相应学历学位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神经内科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神经内科专业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全日制硕士及以上，取得相应学历学位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普外病区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普外科专业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全日制硕士及以上，取得相应学历学位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妇科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妇产科专业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全日制硕士及以上，取得相应学历学位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产科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73204"/>
    <w:rsid w:val="42E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2019-11-28T02:31:00Z</dcterms:created>
  <dc:creator>张翠</dc:creator>
  <cp:lastModifiedBy>张翠</cp:lastModifiedBy>
  <dcterms:modified xsi:type="dcterms:W3CDTF">2019-11-28T02:31:48Z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