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可克达拉市工业园管委会招聘报名表</w:t>
      </w:r>
    </w:p>
    <w:p>
      <w:pPr>
        <w:spacing w:line="520" w:lineRule="exact"/>
        <w:ind w:firstLine="320" w:firstLineChars="100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报名岗位：</w:t>
      </w:r>
    </w:p>
    <w:tbl>
      <w:tblPr>
        <w:tblStyle w:val="2"/>
        <w:tblpPr w:leftFromText="180" w:rightFromText="180" w:vertAnchor="page" w:horzAnchor="margin" w:tblpXSpec="center" w:tblpY="2761"/>
        <w:tblOverlap w:val="never"/>
        <w:tblW w:w="96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42"/>
        <w:gridCol w:w="1308"/>
        <w:gridCol w:w="146"/>
        <w:gridCol w:w="1449"/>
        <w:gridCol w:w="1318"/>
        <w:gridCol w:w="1191"/>
        <w:gridCol w:w="1205"/>
        <w:gridCol w:w="15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18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0" w:type="dxa"/>
            <w:gridSpan w:val="2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  <w:t>现工作单位及职务</w:t>
            </w:r>
          </w:p>
        </w:tc>
        <w:tc>
          <w:tcPr>
            <w:tcW w:w="6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家庭详细地址</w:t>
            </w:r>
          </w:p>
        </w:tc>
        <w:tc>
          <w:tcPr>
            <w:tcW w:w="833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6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个人简历情况（从大学填起）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2"/>
        <w:tblpPr w:leftFromText="180" w:rightFromText="180" w:vertAnchor="text" w:horzAnchor="margin" w:tblpX="-623" w:tblpY="361"/>
        <w:tblOverlap w:val="never"/>
        <w:tblW w:w="95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917"/>
        <w:gridCol w:w="1347"/>
        <w:gridCol w:w="1146"/>
        <w:gridCol w:w="4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9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本人承诺：本报名表填写的信息准确无误，所提交的证件、资料和照片真实有效，若有虚假，所产生的一切后果由本人承担。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 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0798"/>
    <w:rsid w:val="5C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2019-11-20T11:37:00Z</dcterms:created>
  <dc:creator>四月</dc:creator>
  <cp:lastModifiedBy>四月</cp:lastModifiedBy>
  <dcterms:modified xsi:type="dcterms:W3CDTF">2019-11-20T11:41:43Z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