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815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29"/>
        <w:gridCol w:w="851"/>
        <w:gridCol w:w="992"/>
        <w:gridCol w:w="4820"/>
        <w:gridCol w:w="1417"/>
        <w:gridCol w:w="3686"/>
        <w:gridCol w:w="240"/>
      </w:tblGrid>
      <w:tr>
        <w:tblPrEx>
          <w:tblLayout w:type="fixed"/>
        </w:tblPrEx>
        <w:trPr>
          <w:trHeight w:val="559" w:hRule="atLeast"/>
        </w:trPr>
        <w:tc>
          <w:tcPr>
            <w:tcW w:w="13575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widowControl/>
              <w:spacing w:line="0" w:lineRule="atLeast"/>
              <w:ind w:left="1163" w:leftChars="554" w:firstLine="3300" w:firstLineChars="750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hint="eastAsia" w:eastAsia="方正小标宋_GBK"/>
                <w:kern w:val="0"/>
                <w:sz w:val="44"/>
                <w:szCs w:val="44"/>
              </w:rPr>
              <w:t>贸促会</w:t>
            </w:r>
          </w:p>
          <w:p>
            <w:pPr>
              <w:widowControl/>
              <w:spacing w:line="0" w:lineRule="atLeast"/>
              <w:jc w:val="center"/>
              <w:rPr>
                <w:b/>
                <w:bCs/>
                <w:kern w:val="0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2019年公开招聘编外合同制人员职位表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9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办公室文员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行政辅助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经济学（A02）、法学（A03）、文学（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kern w:val="0"/>
                <w:sz w:val="18"/>
                <w:szCs w:val="18"/>
              </w:rPr>
              <w:t>05）、历史</w:t>
            </w:r>
            <w:r>
              <w:rPr>
                <w:kern w:val="0"/>
                <w:sz w:val="18"/>
                <w:szCs w:val="18"/>
              </w:rPr>
              <w:t>学（</w:t>
            </w:r>
            <w:r>
              <w:rPr>
                <w:rFonts w:hint="eastAsia"/>
                <w:kern w:val="0"/>
                <w:sz w:val="18"/>
                <w:szCs w:val="18"/>
              </w:rPr>
              <w:t>A06</w:t>
            </w:r>
            <w:r>
              <w:rPr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管理学（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kern w:val="0"/>
                <w:sz w:val="18"/>
                <w:szCs w:val="18"/>
              </w:rPr>
              <w:t>12）;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经济学（B02）、法学（B03）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文学（B05）、历史</w:t>
            </w:r>
            <w:r>
              <w:rPr>
                <w:kern w:val="0"/>
                <w:sz w:val="18"/>
                <w:szCs w:val="18"/>
              </w:rPr>
              <w:t>学（</w:t>
            </w:r>
            <w:r>
              <w:rPr>
                <w:rFonts w:hint="eastAsia"/>
                <w:kern w:val="0"/>
                <w:sz w:val="18"/>
                <w:szCs w:val="18"/>
              </w:rPr>
              <w:t>B06</w:t>
            </w:r>
            <w:r>
              <w:rPr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管理学（B12）;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经济学（C02）、法学（</w:t>
            </w:r>
            <w:r>
              <w:rPr>
                <w:kern w:val="0"/>
                <w:sz w:val="18"/>
                <w:szCs w:val="18"/>
              </w:rPr>
              <w:t>C</w:t>
            </w:r>
            <w:r>
              <w:rPr>
                <w:rFonts w:hint="eastAsia"/>
                <w:kern w:val="0"/>
                <w:sz w:val="18"/>
                <w:szCs w:val="18"/>
              </w:rPr>
              <w:t>03）、文学（C05）、管理学（C12）。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大专及</w:t>
            </w:r>
            <w:r>
              <w:rPr>
                <w:kern w:val="0"/>
                <w:szCs w:val="21"/>
              </w:rPr>
              <w:t>以上</w:t>
            </w:r>
            <w:r>
              <w:rPr>
                <w:rFonts w:hint="eastAsia"/>
                <w:kern w:val="0"/>
                <w:szCs w:val="21"/>
              </w:rPr>
              <w:t>(全日制)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</w:rPr>
              <w:t>1、</w:t>
            </w:r>
            <w:r>
              <w:rPr>
                <w:kern w:val="0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kern w:val="0"/>
                <w:sz w:val="24"/>
                <w:shd w:val="clear" w:color="auto" w:fill="FFFFFF"/>
              </w:rPr>
              <w:t>5</w:t>
            </w:r>
            <w:r>
              <w:rPr>
                <w:kern w:val="0"/>
                <w:sz w:val="24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4"/>
                <w:shd w:val="clear" w:color="auto" w:fill="FFFFFF"/>
              </w:rPr>
              <w:t>内，出生日期为</w:t>
            </w:r>
            <w:r>
              <w:rPr>
                <w:kern w:val="0"/>
                <w:sz w:val="24"/>
                <w:shd w:val="clear" w:color="auto" w:fill="FFFFFF"/>
              </w:rPr>
              <w:t>1984年10月12日（含）以后；</w:t>
            </w:r>
          </w:p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</w:rPr>
              <w:t xml:space="preserve"> 2、</w:t>
            </w:r>
            <w:r>
              <w:rPr>
                <w:kern w:val="0"/>
                <w:sz w:val="24"/>
                <w:shd w:val="clear" w:color="auto" w:fill="FFFFFF"/>
              </w:rPr>
              <w:t>具有工作经验者优先</w:t>
            </w:r>
            <w:r>
              <w:rPr>
                <w:rFonts w:hint="eastAsia"/>
                <w:kern w:val="0"/>
                <w:sz w:val="24"/>
                <w:shd w:val="clear" w:color="auto" w:fill="FFFFFF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ell MT">
    <w:altName w:val="PMingLiU-ExtB"/>
    <w:panose1 w:val="02020503060305020303"/>
    <w:charset w:val="00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B32D"/>
    <w:multiLevelType w:val="singleLevel"/>
    <w:tmpl w:val="5B73B32D"/>
    <w:lvl w:ilvl="0" w:tentative="0">
      <w:start w:val="1"/>
      <w:numFmt w:val="chineseCounting"/>
      <w:pStyle w:val="3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B73B34D"/>
    <w:multiLevelType w:val="singleLevel"/>
    <w:tmpl w:val="5B73B34D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424A5"/>
    <w:rsid w:val="02E87787"/>
    <w:rsid w:val="04107A24"/>
    <w:rsid w:val="0AB73D3F"/>
    <w:rsid w:val="16807EB9"/>
    <w:rsid w:val="218C231D"/>
    <w:rsid w:val="291D32E6"/>
    <w:rsid w:val="32E55768"/>
    <w:rsid w:val="343C7F6C"/>
    <w:rsid w:val="666B55DA"/>
    <w:rsid w:val="68DD2AD4"/>
    <w:rsid w:val="70003109"/>
    <w:rsid w:val="71D424A5"/>
    <w:rsid w:val="74DF2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  <w:rPr>
      <w:rFonts w:ascii="Times New Roman" w:hAnsi="Times New Roman" w:eastAsia="仿宋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中国国际贸易促进委员会工作市天河区委员会（中国国际商会广州天河区商会）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2019-10-12T01:09:00Z</dcterms:created>
  <dc:creator>Administrator</dc:creator>
  <cp:lastModifiedBy>Administrator</cp:lastModifiedBy>
  <dcterms:modified xsi:type="dcterms:W3CDTF">2019-10-12T01:14:02Z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